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B1152">
      <w:pPr>
        <w:adjustRightInd w:val="0"/>
        <w:snapToGrid w:val="0"/>
        <w:spacing w:after="156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 w14:paraId="2BBA2FF9">
      <w:pPr>
        <w:adjustRightInd w:val="0"/>
        <w:snapToGrid w:val="0"/>
        <w:spacing w:after="156" w:afterLines="5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项目委托受理登记表</w:t>
      </w:r>
    </w:p>
    <w:p w14:paraId="40658091"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363"/>
        <w:gridCol w:w="1276"/>
        <w:gridCol w:w="3272"/>
      </w:tblGrid>
      <w:tr w14:paraId="2C49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</w:tcPr>
          <w:p w14:paraId="374E1D30"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7911" w:type="dxa"/>
            <w:gridSpan w:val="3"/>
          </w:tcPr>
          <w:p w14:paraId="7B473251">
            <w:pPr>
              <w:spacing w:before="78" w:beforeLines="25" w:after="78" w:afterLines="25" w:line="480" w:lineRule="exac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14:paraId="6054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85" w:type="dxa"/>
            <w:vAlign w:val="center"/>
          </w:tcPr>
          <w:p w14:paraId="6BF212B2"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项目类别</w:t>
            </w:r>
          </w:p>
        </w:tc>
        <w:tc>
          <w:tcPr>
            <w:tcW w:w="3363" w:type="dxa"/>
            <w:vAlign w:val="center"/>
          </w:tcPr>
          <w:p w14:paraId="5441913D">
            <w:pPr>
              <w:spacing w:before="78" w:beforeLines="25" w:after="78" w:afterLines="25"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□货物   □工程   □服务</w:t>
            </w:r>
          </w:p>
        </w:tc>
        <w:tc>
          <w:tcPr>
            <w:tcW w:w="1276" w:type="dxa"/>
          </w:tcPr>
          <w:p w14:paraId="10948F79"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预算资金</w:t>
            </w:r>
          </w:p>
        </w:tc>
        <w:tc>
          <w:tcPr>
            <w:tcW w:w="3272" w:type="dxa"/>
            <w:vAlign w:val="center"/>
          </w:tcPr>
          <w:p w14:paraId="156327DE">
            <w:pPr>
              <w:spacing w:before="78" w:beforeLines="25" w:after="78" w:afterLines="25" w:line="480" w:lineRule="exact"/>
              <w:ind w:firstLine="1320" w:firstLineChars="5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万元</w:t>
            </w:r>
          </w:p>
        </w:tc>
      </w:tr>
      <w:tr w14:paraId="4776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 w14:paraId="37DB7D55"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采购方式</w:t>
            </w:r>
          </w:p>
        </w:tc>
        <w:tc>
          <w:tcPr>
            <w:tcW w:w="3363" w:type="dxa"/>
            <w:vAlign w:val="center"/>
          </w:tcPr>
          <w:p w14:paraId="3E72591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□公开招标     □询价</w:t>
            </w:r>
          </w:p>
          <w:p w14:paraId="091144D7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□竞争性谈判   □单一来源</w:t>
            </w:r>
          </w:p>
          <w:p w14:paraId="039BD290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□竞争性磋商   □其他方式</w:t>
            </w:r>
          </w:p>
        </w:tc>
        <w:tc>
          <w:tcPr>
            <w:tcW w:w="1276" w:type="dxa"/>
            <w:vAlign w:val="center"/>
          </w:tcPr>
          <w:p w14:paraId="10D6C49E">
            <w:pPr>
              <w:spacing w:before="78" w:beforeLines="25" w:after="78" w:afterLines="25"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资金来源</w:t>
            </w:r>
          </w:p>
        </w:tc>
        <w:tc>
          <w:tcPr>
            <w:tcW w:w="3272" w:type="dxa"/>
            <w:vAlign w:val="center"/>
          </w:tcPr>
          <w:p w14:paraId="529BB502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财政性资金</w:t>
            </w:r>
          </w:p>
          <w:p w14:paraId="112BDC29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其他资金</w:t>
            </w:r>
          </w:p>
          <w:p w14:paraId="410EFF34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自筹资金</w:t>
            </w:r>
          </w:p>
        </w:tc>
      </w:tr>
      <w:tr w14:paraId="32FE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 w14:paraId="68F6EC2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委托代理机构</w:t>
            </w:r>
          </w:p>
        </w:tc>
        <w:tc>
          <w:tcPr>
            <w:tcW w:w="7911" w:type="dxa"/>
            <w:gridSpan w:val="3"/>
            <w:vAlign w:val="center"/>
          </w:tcPr>
          <w:p w14:paraId="768F96B0">
            <w:pPr>
              <w:spacing w:line="48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 w14:paraId="42C08996">
            <w:pPr>
              <w:spacing w:line="48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  <w:p w14:paraId="5648EE39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</w:p>
        </w:tc>
      </w:tr>
      <w:tr w14:paraId="6B7B8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 w14:paraId="535E7F86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信息公开发布媒介</w:t>
            </w:r>
          </w:p>
        </w:tc>
        <w:tc>
          <w:tcPr>
            <w:tcW w:w="7911" w:type="dxa"/>
            <w:gridSpan w:val="3"/>
            <w:tcBorders>
              <w:bottom w:val="single" w:color="auto" w:sz="4" w:space="0"/>
            </w:tcBorders>
            <w:vAlign w:val="center"/>
          </w:tcPr>
          <w:p w14:paraId="68187CC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安徽省政府采购网（</w:t>
            </w:r>
            <w:r>
              <w:rPr>
                <w:rFonts w:asciiTheme="minorEastAsia" w:hAnsiTheme="minorEastAsia"/>
                <w:sz w:val="24"/>
                <w:szCs w:val="24"/>
              </w:rPr>
              <w:t>http://whsggzy.wuhu.gov.cn/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 w14:paraId="67C97C18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芜湖市公共资源交易服务网（</w:t>
            </w:r>
            <w:r>
              <w:rPr>
                <w:rFonts w:asciiTheme="minorEastAsia" w:hAnsiTheme="minorEastAsia"/>
                <w:sz w:val="24"/>
                <w:szCs w:val="24"/>
              </w:rPr>
              <w:t>http://whsggzy.wuhu.gov.cn/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 w14:paraId="441EADF1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 安徽省招标投标信息网（</w:t>
            </w:r>
            <w:r>
              <w:fldChar w:fldCharType="begin"/>
            </w:r>
            <w:r>
              <w:instrText xml:space="preserve"> HYPERLINK "http://www.ahtba.org.cn/" </w:instrText>
            </w:r>
            <w:r>
              <w:fldChar w:fldCharType="separate"/>
            </w:r>
            <w:r>
              <w:rPr>
                <w:rStyle w:val="7"/>
                <w:rFonts w:asciiTheme="minorEastAsia" w:hAnsiTheme="minorEastAsia"/>
                <w:sz w:val="24"/>
                <w:szCs w:val="24"/>
              </w:rPr>
              <w:t>http://www.ahtba.org.cn/</w:t>
            </w:r>
            <w:r>
              <w:rPr>
                <w:rStyle w:val="7"/>
                <w:rFonts w:asciiTheme="minorEastAsia" w:hAnsi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 w14:paraId="07F388CC">
            <w:pPr>
              <w:spacing w:line="48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14:paraId="77BD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5" w:type="dxa"/>
            <w:vAlign w:val="center"/>
          </w:tcPr>
          <w:p w14:paraId="3BD01A8D">
            <w:pPr>
              <w:spacing w:line="480" w:lineRule="exact"/>
              <w:ind w:firstLine="236" w:firstLineChars="9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 w14:paraId="44C8C387">
            <w:pPr>
              <w:spacing w:line="480" w:lineRule="exact"/>
              <w:ind w:firstLine="236" w:firstLineChars="9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7911" w:type="dxa"/>
            <w:gridSpan w:val="3"/>
            <w:tcBorders>
              <w:bottom w:val="single" w:color="auto" w:sz="4" w:space="0"/>
            </w:tcBorders>
            <w:vAlign w:val="center"/>
          </w:tcPr>
          <w:p w14:paraId="602710F3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ACAB287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3ADCC77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3E1F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85" w:type="dxa"/>
            <w:vAlign w:val="center"/>
          </w:tcPr>
          <w:p w14:paraId="1DFA56C1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委托资料</w:t>
            </w:r>
          </w:p>
          <w:p w14:paraId="3CAFB5C9">
            <w:pPr>
              <w:spacing w:line="4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清单</w:t>
            </w:r>
          </w:p>
        </w:tc>
        <w:tc>
          <w:tcPr>
            <w:tcW w:w="7911" w:type="dxa"/>
            <w:gridSpan w:val="3"/>
          </w:tcPr>
          <w:p w14:paraId="52545A9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□采购需求（图纸清单及控制价）     </w:t>
            </w:r>
          </w:p>
          <w:p w14:paraId="55BED35B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□货期（工期）、付款方式等其他要求</w:t>
            </w:r>
          </w:p>
          <w:p w14:paraId="1C670B50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</w:p>
        </w:tc>
      </w:tr>
      <w:tr w14:paraId="5319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4748" w:type="dxa"/>
            <w:gridSpan w:val="2"/>
            <w:vAlign w:val="center"/>
          </w:tcPr>
          <w:p w14:paraId="4E306ED6">
            <w:pPr>
              <w:spacing w:line="480" w:lineRule="exact"/>
              <w:ind w:right="112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委托单位确认：</w:t>
            </w:r>
          </w:p>
          <w:p w14:paraId="18DA70DF">
            <w:pPr>
              <w:spacing w:line="480" w:lineRule="exact"/>
              <w:ind w:right="1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BD08A4">
            <w:pPr>
              <w:spacing w:line="480" w:lineRule="exact"/>
              <w:ind w:right="112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D36E08D">
            <w:pPr>
              <w:spacing w:line="480" w:lineRule="exact"/>
              <w:ind w:right="112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CC0B3C3">
            <w:pPr>
              <w:spacing w:after="156" w:afterLines="50" w:line="48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  <w:tc>
          <w:tcPr>
            <w:tcW w:w="4548" w:type="dxa"/>
            <w:gridSpan w:val="2"/>
            <w:vAlign w:val="center"/>
          </w:tcPr>
          <w:p w14:paraId="6C3205CA"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代理机构确认：</w:t>
            </w:r>
          </w:p>
          <w:p w14:paraId="48A08650">
            <w:pPr>
              <w:spacing w:line="480" w:lineRule="exact"/>
              <w:ind w:right="1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5EE67FB">
            <w:pPr>
              <w:spacing w:line="4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F155FBC">
            <w:pPr>
              <w:spacing w:line="480" w:lineRule="exac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0EC3061">
            <w:pPr>
              <w:spacing w:after="156" w:afterLines="50" w:line="48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</w:tbl>
    <w:p w14:paraId="289B5A47">
      <w:pPr>
        <w:jc w:val="left"/>
        <w:rPr>
          <w:rFonts w:ascii="宋体" w:hAnsi="宋体"/>
          <w:b/>
          <w:szCs w:val="28"/>
        </w:rPr>
      </w:pPr>
    </w:p>
    <w:p w14:paraId="17A3C71A">
      <w:pPr>
        <w:widowControl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950088"/>
      <w:docPartObj>
        <w:docPartGallery w:val="autotext"/>
      </w:docPartObj>
    </w:sdtPr>
    <w:sdtContent>
      <w:p w14:paraId="73A21C5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00FB89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zQyOTU0NTFhODk1MmNhZDJhMGUyODE2Nzg2OGIifQ=="/>
  </w:docVars>
  <w:rsids>
    <w:rsidRoot w:val="00B949C9"/>
    <w:rsid w:val="000724AF"/>
    <w:rsid w:val="00091042"/>
    <w:rsid w:val="00093B2C"/>
    <w:rsid w:val="00151E50"/>
    <w:rsid w:val="001966F4"/>
    <w:rsid w:val="00350710"/>
    <w:rsid w:val="003A2E0C"/>
    <w:rsid w:val="003B7462"/>
    <w:rsid w:val="003D428D"/>
    <w:rsid w:val="00417213"/>
    <w:rsid w:val="004471EC"/>
    <w:rsid w:val="00492B71"/>
    <w:rsid w:val="004931E7"/>
    <w:rsid w:val="004C02FF"/>
    <w:rsid w:val="004D0842"/>
    <w:rsid w:val="005253CB"/>
    <w:rsid w:val="00526454"/>
    <w:rsid w:val="00535A4A"/>
    <w:rsid w:val="00540AE2"/>
    <w:rsid w:val="00640674"/>
    <w:rsid w:val="006F3932"/>
    <w:rsid w:val="007A0FF2"/>
    <w:rsid w:val="007E5BAE"/>
    <w:rsid w:val="00837B10"/>
    <w:rsid w:val="00863D51"/>
    <w:rsid w:val="00894F63"/>
    <w:rsid w:val="008B0A96"/>
    <w:rsid w:val="009351C8"/>
    <w:rsid w:val="00951196"/>
    <w:rsid w:val="009E48E7"/>
    <w:rsid w:val="00A861EF"/>
    <w:rsid w:val="00B24329"/>
    <w:rsid w:val="00B949C9"/>
    <w:rsid w:val="00BA6A58"/>
    <w:rsid w:val="00BE4B76"/>
    <w:rsid w:val="00C23773"/>
    <w:rsid w:val="00C27EE6"/>
    <w:rsid w:val="00CB51FD"/>
    <w:rsid w:val="00D9088B"/>
    <w:rsid w:val="00D90B46"/>
    <w:rsid w:val="00DB5EEC"/>
    <w:rsid w:val="00DC6B9A"/>
    <w:rsid w:val="00DE02B1"/>
    <w:rsid w:val="00E25A30"/>
    <w:rsid w:val="00EC7932"/>
    <w:rsid w:val="00F7650F"/>
    <w:rsid w:val="00F935BA"/>
    <w:rsid w:val="00FA0512"/>
    <w:rsid w:val="00FE6DEC"/>
    <w:rsid w:val="01170BDF"/>
    <w:rsid w:val="063979B6"/>
    <w:rsid w:val="133463CA"/>
    <w:rsid w:val="156D536B"/>
    <w:rsid w:val="1B2A42C2"/>
    <w:rsid w:val="1D606212"/>
    <w:rsid w:val="22A60818"/>
    <w:rsid w:val="29D877D1"/>
    <w:rsid w:val="2C3B1CDF"/>
    <w:rsid w:val="2F9E08D3"/>
    <w:rsid w:val="2FC832C7"/>
    <w:rsid w:val="324247E0"/>
    <w:rsid w:val="4AC67B94"/>
    <w:rsid w:val="4C3167E2"/>
    <w:rsid w:val="4D704CAE"/>
    <w:rsid w:val="527217A0"/>
    <w:rsid w:val="53A83C9D"/>
    <w:rsid w:val="66AC74D4"/>
    <w:rsid w:val="68E67279"/>
    <w:rsid w:val="748659EF"/>
    <w:rsid w:val="78616F2C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tit-span1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291</Characters>
  <Lines>19</Lines>
  <Paragraphs>5</Paragraphs>
  <TotalTime>4</TotalTime>
  <ScaleCrop>false</ScaleCrop>
  <LinksUpToDate>false</LinksUpToDate>
  <CharactersWithSpaces>381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2023-11-13T07:51:00Z</dcterms:created>
  <dc:creator>xb21cn</dc:creator>
  <cp:lastModifiedBy>yx</cp:lastModifiedBy>
  <cp:lastPrinted>2022-06-02T01:44:00Z</cp:lastPrinted>
  <dcterms:modified xsi:type="dcterms:W3CDTF">2024-09-30T02:25:26Z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ED5A6BA97DB944DF9024B72C68D20525_13</vt:lpwstr>
  </property>
</Properties>
</file>